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232120">
      <w:pPr>
        <w:spacing w:line="240" w:lineRule="auto"/>
        <w:jc w:val="center"/>
        <w:rPr>
          <w:rFonts w:hint="eastAsia" w:ascii="宋体" w:hAnsi="宋体" w:eastAsia="宋体"/>
          <w:b/>
          <w:sz w:val="36"/>
          <w:szCs w:val="36"/>
          <w:highlight w:val="none"/>
          <w:lang w:eastAsia="zh-CN"/>
        </w:rPr>
      </w:pPr>
      <w:r>
        <w:rPr>
          <w:rFonts w:hint="eastAsia" w:ascii="宋体" w:hAnsi="宋体" w:eastAsia="宋体"/>
          <w:b/>
          <w:sz w:val="36"/>
          <w:szCs w:val="36"/>
          <w:highlight w:val="none"/>
          <w:lang w:eastAsia="zh-CN"/>
        </w:rPr>
        <w:t>广州美术学院附属中等美术学校智慧课堂二期建设项目</w:t>
      </w:r>
    </w:p>
    <w:p w14:paraId="1F790259">
      <w:pPr>
        <w:spacing w:line="240" w:lineRule="auto"/>
        <w:jc w:val="center"/>
        <w:rPr>
          <w:rFonts w:ascii="宋体" w:hAnsi="宋体" w:eastAsia="宋体"/>
          <w:b/>
          <w:sz w:val="36"/>
          <w:szCs w:val="36"/>
          <w:highlight w:val="none"/>
        </w:rPr>
      </w:pPr>
      <w:r>
        <w:rPr>
          <w:rFonts w:hint="eastAsia" w:ascii="宋体" w:hAnsi="宋体" w:eastAsia="宋体"/>
          <w:b/>
          <w:sz w:val="36"/>
          <w:szCs w:val="36"/>
          <w:highlight w:val="none"/>
        </w:rPr>
        <w:t>采购</w:t>
      </w:r>
      <w:r>
        <w:rPr>
          <w:rFonts w:ascii="宋体" w:hAnsi="宋体" w:eastAsia="宋体"/>
          <w:b/>
          <w:sz w:val="36"/>
          <w:szCs w:val="36"/>
          <w:highlight w:val="none"/>
        </w:rPr>
        <w:t>需求</w:t>
      </w:r>
      <w:r>
        <w:rPr>
          <w:rFonts w:hint="eastAsia" w:ascii="宋体" w:hAnsi="宋体" w:eastAsia="宋体"/>
          <w:b/>
          <w:sz w:val="36"/>
          <w:szCs w:val="36"/>
          <w:highlight w:val="none"/>
        </w:rPr>
        <w:t>问卷</w:t>
      </w:r>
      <w:r>
        <w:rPr>
          <w:rFonts w:ascii="宋体" w:hAnsi="宋体" w:eastAsia="宋体"/>
          <w:b/>
          <w:sz w:val="36"/>
          <w:szCs w:val="36"/>
          <w:highlight w:val="none"/>
        </w:rPr>
        <w:t>调查表</w:t>
      </w:r>
    </w:p>
    <w:p w14:paraId="12A146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b/>
          <w:color w:val="auto"/>
          <w:sz w:val="24"/>
          <w:highlight w:val="none"/>
          <w:lang w:eastAsia="zh-CN"/>
        </w:rPr>
      </w:pPr>
    </w:p>
    <w:p w14:paraId="451F70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ascii="宋体" w:hAnsi="宋体" w:eastAsia="宋体" w:cs="宋体"/>
          <w:b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24"/>
          <w:highlight w:val="none"/>
          <w:lang w:eastAsia="zh-CN"/>
        </w:rPr>
        <w:t>一、</w:t>
      </w:r>
      <w:r>
        <w:rPr>
          <w:rFonts w:hint="eastAsia" w:ascii="宋体" w:hAnsi="宋体" w:eastAsia="宋体" w:cs="宋体"/>
          <w:b/>
          <w:color w:val="auto"/>
          <w:sz w:val="24"/>
          <w:highlight w:val="none"/>
        </w:rPr>
        <w:t>接受需求调查的市场主体基本情况</w:t>
      </w:r>
    </w:p>
    <w:tbl>
      <w:tblPr>
        <w:tblStyle w:val="13"/>
        <w:tblW w:w="9099" w:type="dxa"/>
        <w:jc w:val="center"/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2469"/>
        <w:gridCol w:w="971"/>
        <w:gridCol w:w="2427"/>
        <w:gridCol w:w="1205"/>
        <w:gridCol w:w="2027"/>
      </w:tblGrid>
      <w:tr w14:paraId="4AEEC779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40" w:hRule="atLeast"/>
          <w:jc w:val="center"/>
        </w:trPr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66A78">
            <w:pPr>
              <w:pStyle w:val="18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</w:rPr>
              <w:t>单位名称</w:t>
            </w:r>
          </w:p>
        </w:tc>
        <w:tc>
          <w:tcPr>
            <w:tcW w:w="66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8CA9D">
            <w:pPr>
              <w:jc w:val="center"/>
              <w:rPr>
                <w:rFonts w:ascii="宋体" w:hAnsi="宋体" w:eastAsia="宋体"/>
                <w:i/>
                <w:color w:val="auto"/>
                <w:sz w:val="24"/>
                <w:szCs w:val="24"/>
                <w:highlight w:val="none"/>
              </w:rPr>
            </w:pPr>
          </w:p>
        </w:tc>
      </w:tr>
      <w:tr w14:paraId="774731DA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40" w:hRule="atLeast"/>
          <w:jc w:val="center"/>
        </w:trPr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964E4">
            <w:pPr>
              <w:pStyle w:val="18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/>
                <w:color w:val="auto"/>
                <w:sz w:val="24"/>
                <w:szCs w:val="24"/>
                <w:highlight w:val="none"/>
              </w:rPr>
              <w:t>注册资金</w:t>
            </w:r>
          </w:p>
        </w:tc>
        <w:tc>
          <w:tcPr>
            <w:tcW w:w="33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80FC63">
            <w:pPr>
              <w:jc w:val="center"/>
              <w:rPr>
                <w:rFonts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 xml:space="preserve">万元 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FEE0D">
            <w:pPr>
              <w:pStyle w:val="18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/>
                <w:color w:val="auto"/>
                <w:sz w:val="24"/>
                <w:szCs w:val="24"/>
                <w:highlight w:val="none"/>
              </w:rPr>
              <w:t>成立时间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1F622">
            <w:pPr>
              <w:jc w:val="right"/>
              <w:rPr>
                <w:rFonts w:ascii="宋体" w:hAnsi="宋体"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年</w:t>
            </w:r>
            <w:r>
              <w:rPr>
                <w:rFonts w:ascii="宋体" w:hAnsi="宋体" w:eastAsia="宋体" w:cs="仿宋"/>
                <w:color w:val="auto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月</w:t>
            </w:r>
            <w:r>
              <w:rPr>
                <w:rFonts w:ascii="宋体" w:hAnsi="宋体" w:eastAsia="宋体" w:cs="仿宋"/>
                <w:color w:val="auto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日</w:t>
            </w:r>
          </w:p>
        </w:tc>
      </w:tr>
      <w:tr w14:paraId="729CFDAB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40" w:hRule="atLeast"/>
          <w:jc w:val="center"/>
        </w:trPr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10D1E">
            <w:pPr>
              <w:pStyle w:val="18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/>
                <w:color w:val="auto"/>
                <w:sz w:val="24"/>
                <w:szCs w:val="24"/>
                <w:highlight w:val="none"/>
              </w:rPr>
              <w:t>注册地址</w:t>
            </w:r>
          </w:p>
        </w:tc>
        <w:tc>
          <w:tcPr>
            <w:tcW w:w="66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66193">
            <w:pPr>
              <w:jc w:val="center"/>
              <w:rPr>
                <w:rFonts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54F38CF3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40" w:hRule="atLeast"/>
          <w:jc w:val="center"/>
        </w:trPr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847E2A">
            <w:pPr>
              <w:pStyle w:val="18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/>
                <w:color w:val="auto"/>
                <w:sz w:val="24"/>
                <w:szCs w:val="24"/>
                <w:highlight w:val="none"/>
              </w:rPr>
              <w:t>邮政编码</w:t>
            </w:r>
          </w:p>
        </w:tc>
        <w:tc>
          <w:tcPr>
            <w:tcW w:w="33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99C63">
            <w:pPr>
              <w:jc w:val="center"/>
              <w:rPr>
                <w:rFonts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4C762D">
            <w:pPr>
              <w:pStyle w:val="18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/>
                <w:color w:val="auto"/>
                <w:sz w:val="24"/>
                <w:szCs w:val="24"/>
                <w:highlight w:val="none"/>
              </w:rPr>
              <w:t>员工总数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F64C2E">
            <w:pPr>
              <w:jc w:val="center"/>
              <w:rPr>
                <w:rFonts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58250527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40" w:hRule="atLeast"/>
          <w:jc w:val="center"/>
        </w:trPr>
        <w:tc>
          <w:tcPr>
            <w:tcW w:w="24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2E969">
            <w:pPr>
              <w:pStyle w:val="18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/>
                <w:color w:val="auto"/>
                <w:sz w:val="24"/>
                <w:szCs w:val="24"/>
                <w:highlight w:val="none"/>
              </w:rPr>
              <w:t>联系方式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93A77C">
            <w:pPr>
              <w:pStyle w:val="18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/>
                <w:color w:val="auto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E54185">
            <w:pPr>
              <w:jc w:val="center"/>
              <w:rPr>
                <w:rFonts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22357">
            <w:pPr>
              <w:pStyle w:val="18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/>
                <w:color w:val="auto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1297D">
            <w:pPr>
              <w:jc w:val="center"/>
              <w:rPr>
                <w:rFonts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1BA1F719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41" w:hRule="atLeast"/>
          <w:jc w:val="center"/>
        </w:trPr>
        <w:tc>
          <w:tcPr>
            <w:tcW w:w="24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FD420">
            <w:pPr>
              <w:jc w:val="center"/>
              <w:rPr>
                <w:rFonts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75B0AA">
            <w:pPr>
              <w:pStyle w:val="18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/>
                <w:color w:val="auto"/>
                <w:sz w:val="24"/>
                <w:szCs w:val="24"/>
                <w:highlight w:val="none"/>
              </w:rPr>
              <w:t>网址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F21543">
            <w:pPr>
              <w:jc w:val="center"/>
              <w:rPr>
                <w:rFonts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2AE6F">
            <w:pPr>
              <w:pStyle w:val="18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传真/邮箱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45575C">
            <w:pPr>
              <w:jc w:val="center"/>
              <w:rPr>
                <w:rFonts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0F880D34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12" w:hRule="atLeast"/>
          <w:jc w:val="center"/>
        </w:trPr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3BC26">
            <w:pPr>
              <w:pStyle w:val="18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/>
                <w:color w:val="auto"/>
                <w:sz w:val="24"/>
                <w:szCs w:val="24"/>
                <w:highlight w:val="none"/>
              </w:rPr>
              <w:t>法定代表人</w:t>
            </w:r>
          </w:p>
          <w:p w14:paraId="38D79AD9">
            <w:pPr>
              <w:pStyle w:val="18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/>
                <w:color w:val="auto"/>
                <w:sz w:val="24"/>
                <w:szCs w:val="24"/>
                <w:highlight w:val="none"/>
              </w:rPr>
              <w:t>（单位负责人）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35378">
            <w:pPr>
              <w:pStyle w:val="18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CAAB7">
            <w:pPr>
              <w:jc w:val="center"/>
              <w:rPr>
                <w:rFonts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62B04">
            <w:pPr>
              <w:pStyle w:val="18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/>
                <w:color w:val="auto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D62060">
            <w:pPr>
              <w:jc w:val="center"/>
              <w:rPr>
                <w:rFonts w:ascii="宋体" w:hAnsi="宋体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0CFEC92D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12" w:hRule="atLeast"/>
          <w:jc w:val="center"/>
        </w:trPr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4AC8F">
            <w:pPr>
              <w:pStyle w:val="18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/>
                <w:color w:val="auto"/>
                <w:sz w:val="24"/>
                <w:szCs w:val="24"/>
                <w:highlight w:val="none"/>
              </w:rPr>
              <w:t>与本项目采购需求相关的资质证书（如有）</w:t>
            </w:r>
          </w:p>
        </w:tc>
        <w:tc>
          <w:tcPr>
            <w:tcW w:w="66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C5AC4D">
            <w:pPr>
              <w:pStyle w:val="18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i w:val="0"/>
                <w:i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color w:val="auto"/>
                <w:sz w:val="24"/>
                <w:szCs w:val="24"/>
              </w:rPr>
              <w:t>如有请罗列证书名称：</w:t>
            </w:r>
          </w:p>
        </w:tc>
      </w:tr>
      <w:tr w14:paraId="54912882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994" w:hRule="atLeast"/>
          <w:jc w:val="center"/>
        </w:trPr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F868A">
            <w:pPr>
              <w:pStyle w:val="18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/>
                <w:color w:val="auto"/>
                <w:sz w:val="24"/>
                <w:szCs w:val="24"/>
                <w:highlight w:val="none"/>
              </w:rPr>
              <w:t>是否属于中小微企业（根据本项目采购标的对应的中小企业划分标准所属行业）</w:t>
            </w:r>
          </w:p>
        </w:tc>
        <w:tc>
          <w:tcPr>
            <w:tcW w:w="66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01A5EE">
            <w:pPr>
              <w:pStyle w:val="18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int="eastAsia" w:hAnsi="宋体" w:eastAsia="宋体"/>
                <w:i w:val="0"/>
                <w:iCs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0B87BCDE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346" w:hRule="atLeast"/>
          <w:jc w:val="center"/>
        </w:trPr>
        <w:tc>
          <w:tcPr>
            <w:tcW w:w="2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7B303">
            <w:pPr>
              <w:pStyle w:val="18"/>
              <w:kinsoku w:val="0"/>
              <w:overflowPunct w:val="0"/>
              <w:spacing w:line="240" w:lineRule="auto"/>
              <w:ind w:firstLine="0" w:firstLineChars="0"/>
              <w:jc w:val="center"/>
              <w:rPr>
                <w:rFonts w:hAnsi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hAnsi="宋体"/>
                <w:color w:val="auto"/>
                <w:sz w:val="24"/>
                <w:szCs w:val="24"/>
                <w:highlight w:val="none"/>
              </w:rPr>
              <w:t>备注</w:t>
            </w:r>
          </w:p>
        </w:tc>
        <w:tc>
          <w:tcPr>
            <w:tcW w:w="66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7459E">
            <w:pPr>
              <w:jc w:val="center"/>
              <w:rPr>
                <w:rFonts w:ascii="宋体" w:hAnsi="宋体" w:eastAsia="宋体"/>
                <w:i w:val="0"/>
                <w:i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i w:val="0"/>
                <w:iCs/>
                <w:color w:val="auto"/>
                <w:sz w:val="24"/>
                <w:szCs w:val="24"/>
                <w:highlight w:val="none"/>
              </w:rPr>
              <w:t>（可针对本采购项目进行说明）</w:t>
            </w:r>
          </w:p>
        </w:tc>
      </w:tr>
    </w:tbl>
    <w:p w14:paraId="45990ACF">
      <w:pPr>
        <w:pStyle w:val="18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bidi w:val="0"/>
        <w:snapToGrid/>
        <w:spacing w:line="360" w:lineRule="auto"/>
        <w:ind w:firstLine="0" w:firstLineChars="0"/>
        <w:jc w:val="left"/>
        <w:textAlignment w:val="auto"/>
        <w:rPr>
          <w:rFonts w:hAnsi="宋体"/>
          <w:color w:val="auto"/>
          <w:sz w:val="24"/>
          <w:szCs w:val="24"/>
          <w:highlight w:val="none"/>
        </w:rPr>
      </w:pPr>
      <w:r>
        <w:rPr>
          <w:rFonts w:hint="eastAsia" w:hAnsi="宋体"/>
          <w:color w:val="auto"/>
          <w:sz w:val="24"/>
          <w:szCs w:val="24"/>
          <w:highlight w:val="none"/>
        </w:rPr>
        <w:t>（注</w:t>
      </w:r>
      <w:r>
        <w:rPr>
          <w:rFonts w:hAnsi="宋体"/>
          <w:color w:val="auto"/>
          <w:sz w:val="24"/>
          <w:szCs w:val="24"/>
          <w:highlight w:val="none"/>
        </w:rPr>
        <w:t>：</w:t>
      </w:r>
      <w:r>
        <w:rPr>
          <w:rFonts w:hint="eastAsia" w:hAnsi="宋体"/>
          <w:color w:val="auto"/>
          <w:sz w:val="24"/>
          <w:szCs w:val="24"/>
          <w:highlight w:val="none"/>
        </w:rPr>
        <w:t>供应商</w:t>
      </w:r>
      <w:r>
        <w:rPr>
          <w:rFonts w:hAnsi="宋体"/>
          <w:color w:val="auto"/>
          <w:sz w:val="24"/>
          <w:szCs w:val="24"/>
          <w:highlight w:val="none"/>
        </w:rPr>
        <w:t>可根据实际情况选填，也可以在此基础上外延增加内</w:t>
      </w:r>
      <w:r>
        <w:rPr>
          <w:rFonts w:hint="eastAsia" w:hAnsi="宋体"/>
          <w:color w:val="auto"/>
          <w:sz w:val="24"/>
          <w:szCs w:val="24"/>
          <w:highlight w:val="none"/>
        </w:rPr>
        <w:t>容）</w:t>
      </w:r>
    </w:p>
    <w:p w14:paraId="313BDB01">
      <w:pPr>
        <w:rPr>
          <w:rFonts w:hint="eastAsia" w:ascii="宋体" w:hAnsi="宋体" w:eastAsia="宋体" w:cs="宋体"/>
          <w:b/>
          <w:color w:val="auto"/>
          <w:sz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highlight w:val="none"/>
          <w:lang w:eastAsia="zh-CN"/>
        </w:rPr>
        <w:br w:type="page"/>
      </w:r>
    </w:p>
    <w:p w14:paraId="22FAC49C">
      <w:pPr>
        <w:keepNext w:val="0"/>
        <w:keepLines w:val="0"/>
        <w:pageBreakBefore w:val="0"/>
        <w:widowControl w:val="0"/>
        <w:numPr>
          <w:ilvl w:val="0"/>
          <w:numId w:val="0"/>
        </w:numPr>
        <w:wordWrap/>
        <w:topLinePunct w:val="0"/>
        <w:bidi w:val="0"/>
        <w:snapToGrid/>
        <w:spacing w:line="360" w:lineRule="auto"/>
        <w:ind w:leftChars="0"/>
        <w:textAlignment w:val="auto"/>
        <w:rPr>
          <w:rFonts w:ascii="宋体" w:hAnsi="宋体" w:eastAsia="宋体" w:cs="宋体"/>
          <w:b/>
          <w:color w:val="auto"/>
          <w:sz w:val="24"/>
          <w:highlight w:val="lightGray"/>
        </w:rPr>
      </w:pPr>
      <w:r>
        <w:rPr>
          <w:rFonts w:hint="eastAsia" w:ascii="宋体" w:hAnsi="宋体" w:eastAsia="宋体" w:cs="宋体"/>
          <w:b/>
          <w:color w:val="auto"/>
          <w:sz w:val="24"/>
          <w:highlight w:val="none"/>
          <w:lang w:eastAsia="zh-CN"/>
        </w:rPr>
        <w:t>二、</w:t>
      </w:r>
      <w:r>
        <w:rPr>
          <w:rFonts w:hint="eastAsia" w:ascii="宋体" w:hAnsi="宋体" w:eastAsia="宋体" w:cs="宋体"/>
          <w:b/>
          <w:color w:val="auto"/>
          <w:sz w:val="24"/>
          <w:highlight w:val="none"/>
        </w:rPr>
        <w:t>采购需求反馈意见</w:t>
      </w:r>
    </w:p>
    <w:tbl>
      <w:tblPr>
        <w:tblStyle w:val="13"/>
        <w:tblW w:w="93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1665"/>
        <w:gridCol w:w="1253"/>
        <w:gridCol w:w="2005"/>
        <w:gridCol w:w="379"/>
        <w:gridCol w:w="1558"/>
        <w:gridCol w:w="1453"/>
      </w:tblGrid>
      <w:tr w14:paraId="133AD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7" w:hRule="atLeast"/>
          <w:tblHeader/>
          <w:jc w:val="center"/>
        </w:trPr>
        <w:tc>
          <w:tcPr>
            <w:tcW w:w="1006" w:type="dxa"/>
            <w:shd w:val="clear" w:color="auto" w:fill="D7D7D7" w:themeFill="background1" w:themeFillShade="D8"/>
            <w:vAlign w:val="center"/>
          </w:tcPr>
          <w:p w14:paraId="04691E12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调查项</w:t>
            </w:r>
          </w:p>
        </w:tc>
        <w:tc>
          <w:tcPr>
            <w:tcW w:w="8313" w:type="dxa"/>
            <w:gridSpan w:val="6"/>
            <w:shd w:val="clear" w:color="auto" w:fill="D7D7D7" w:themeFill="background1" w:themeFillShade="D8"/>
            <w:vAlign w:val="center"/>
          </w:tcPr>
          <w:p w14:paraId="4C75AE7C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实际情况、对《采购项目概况》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意见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  <w:t>或建议等</w:t>
            </w:r>
          </w:p>
        </w:tc>
      </w:tr>
      <w:tr w14:paraId="3C291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006" w:type="dxa"/>
            <w:vMerge w:val="restart"/>
            <w:vAlign w:val="center"/>
          </w:tcPr>
          <w:p w14:paraId="7EECA19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采购标的所在产业发展情况</w:t>
            </w:r>
          </w:p>
        </w:tc>
        <w:tc>
          <w:tcPr>
            <w:tcW w:w="8313" w:type="dxa"/>
            <w:gridSpan w:val="6"/>
            <w:vAlign w:val="center"/>
          </w:tcPr>
          <w:p w14:paraId="381EC1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 w:val="24"/>
                <w:szCs w:val="24"/>
                <w:highlight w:val="none"/>
              </w:rPr>
              <w:t>国内</w:t>
            </w:r>
            <w:r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 w:val="24"/>
                <w:szCs w:val="24"/>
                <w:highlight w:val="none"/>
                <w:lang w:eastAsia="zh-CN"/>
              </w:rPr>
              <w:t>对此类项目的</w:t>
            </w:r>
            <w:r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行业的</w:t>
            </w:r>
            <w:r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 w:val="24"/>
                <w:szCs w:val="24"/>
                <w:highlight w:val="none"/>
                <w:lang w:eastAsia="zh-CN"/>
              </w:rPr>
              <w:t>发展历程、行业现状等</w:t>
            </w:r>
            <w:r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 w:val="24"/>
                <w:szCs w:val="24"/>
                <w:highlight w:val="none"/>
              </w:rPr>
              <w:t>概述。</w:t>
            </w:r>
          </w:p>
        </w:tc>
      </w:tr>
      <w:tr w14:paraId="6B994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006" w:type="dxa"/>
            <w:vMerge w:val="continue"/>
            <w:vAlign w:val="center"/>
          </w:tcPr>
          <w:p w14:paraId="48731975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762E34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</w:p>
        </w:tc>
      </w:tr>
      <w:tr w14:paraId="04BDD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006" w:type="dxa"/>
            <w:vMerge w:val="continue"/>
            <w:vAlign w:val="center"/>
          </w:tcPr>
          <w:p w14:paraId="3486FCBF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75198F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bCs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 w:val="24"/>
                <w:szCs w:val="24"/>
                <w:highlight w:val="none"/>
                <w:lang w:eastAsia="zh-CN"/>
              </w:rPr>
              <w:t>此类项目</w:t>
            </w:r>
            <w:r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可能涉及的企业资质、人员资质。</w:t>
            </w:r>
          </w:p>
        </w:tc>
      </w:tr>
      <w:tr w14:paraId="1DD79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006" w:type="dxa"/>
            <w:vMerge w:val="continue"/>
            <w:vAlign w:val="center"/>
          </w:tcPr>
          <w:p w14:paraId="7CD7CC80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6D704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</w:p>
        </w:tc>
      </w:tr>
      <w:tr w14:paraId="6CA2F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006" w:type="dxa"/>
            <w:vMerge w:val="continue"/>
            <w:vAlign w:val="center"/>
          </w:tcPr>
          <w:p w14:paraId="6E9E9C95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092EA2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bCs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 w:val="24"/>
                <w:szCs w:val="24"/>
                <w:highlight w:val="none"/>
                <w:lang w:eastAsia="zh-CN"/>
              </w:rPr>
              <w:t>此类项目涉及的相关标准和规范。</w:t>
            </w:r>
          </w:p>
        </w:tc>
      </w:tr>
      <w:tr w14:paraId="79C4D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006" w:type="dxa"/>
            <w:vMerge w:val="continue"/>
            <w:vAlign w:val="center"/>
          </w:tcPr>
          <w:p w14:paraId="0B68A8F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top"/>
          </w:tcPr>
          <w:p w14:paraId="1AEA9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</w:p>
        </w:tc>
      </w:tr>
      <w:tr w14:paraId="4CBCA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006" w:type="dxa"/>
            <w:vMerge w:val="restart"/>
            <w:vAlign w:val="center"/>
          </w:tcPr>
          <w:p w14:paraId="777498A6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市场供给情况</w:t>
            </w:r>
          </w:p>
        </w:tc>
        <w:tc>
          <w:tcPr>
            <w:tcW w:w="8313" w:type="dxa"/>
            <w:gridSpan w:val="6"/>
            <w:vAlign w:val="center"/>
          </w:tcPr>
          <w:p w14:paraId="6CD03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1.贵单位是否为此类型项目的唯一服务商?</w:t>
            </w:r>
          </w:p>
        </w:tc>
      </w:tr>
      <w:tr w14:paraId="1BA1E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006" w:type="dxa"/>
            <w:vMerge w:val="continue"/>
            <w:vAlign w:val="center"/>
          </w:tcPr>
          <w:p w14:paraId="70D5B75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5C9C2D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</w:p>
        </w:tc>
      </w:tr>
      <w:tr w14:paraId="5676F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006" w:type="dxa"/>
            <w:vMerge w:val="continue"/>
            <w:vAlign w:val="center"/>
          </w:tcPr>
          <w:p w14:paraId="131DBB7E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4FA606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2.本项目采购预算暂定为91.2025万元，是否合理？请阐述原因。</w:t>
            </w:r>
          </w:p>
        </w:tc>
      </w:tr>
      <w:tr w14:paraId="1FF4A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006" w:type="dxa"/>
            <w:vMerge w:val="continue"/>
            <w:vAlign w:val="center"/>
          </w:tcPr>
          <w:p w14:paraId="7258DB4C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6D115C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</w:p>
        </w:tc>
      </w:tr>
      <w:tr w14:paraId="582D0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006" w:type="dxa"/>
            <w:vMerge w:val="continue"/>
            <w:vAlign w:val="center"/>
          </w:tcPr>
          <w:p w14:paraId="564285A9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7805E4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请贵单位提供本项目采购预算报价。（采购需求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详见附件3：《价格反馈表》；</w:t>
            </w:r>
          </w:p>
        </w:tc>
      </w:tr>
      <w:tr w14:paraId="2C9F8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06" w:type="dxa"/>
            <w:vMerge w:val="continue"/>
            <w:vAlign w:val="center"/>
          </w:tcPr>
          <w:p w14:paraId="20802DC8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334DAE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答：采购预算报价</w:t>
            </w: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万元。 </w:t>
            </w:r>
          </w:p>
        </w:tc>
      </w:tr>
      <w:tr w14:paraId="1F644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006" w:type="dxa"/>
            <w:vMerge w:val="continue"/>
            <w:vAlign w:val="center"/>
          </w:tcPr>
          <w:p w14:paraId="6E784503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5A1B5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4.贵单位履约能力、售后服务能力</w:t>
            </w:r>
            <w:r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 w:val="24"/>
                <w:szCs w:val="24"/>
                <w:highlight w:val="none"/>
                <w:lang w:eastAsia="zh-CN"/>
              </w:rPr>
              <w:t>等</w:t>
            </w:r>
            <w:r>
              <w:rPr>
                <w:rFonts w:hint="eastAsia" w:ascii="宋体" w:hAnsi="宋体" w:eastAsia="宋体" w:cs="宋体"/>
                <w:bCs/>
                <w:i w:val="0"/>
                <w:iCs/>
                <w:color w:val="auto"/>
                <w:sz w:val="24"/>
                <w:szCs w:val="24"/>
                <w:highlight w:val="none"/>
              </w:rPr>
              <w:t>概述</w:t>
            </w:r>
          </w:p>
        </w:tc>
      </w:tr>
      <w:tr w14:paraId="6034C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006" w:type="dxa"/>
            <w:vMerge w:val="continue"/>
            <w:vAlign w:val="center"/>
          </w:tcPr>
          <w:p w14:paraId="64275BC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16A8F0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  <w:bookmarkStart w:id="0" w:name="_GoBack"/>
            <w:bookmarkEnd w:id="0"/>
          </w:p>
        </w:tc>
      </w:tr>
      <w:tr w14:paraId="73C62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006" w:type="dxa"/>
            <w:vMerge w:val="restart"/>
            <w:vAlign w:val="center"/>
          </w:tcPr>
          <w:p w14:paraId="7FA7C48C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贵单位近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年来同类项目历史成交情况</w:t>
            </w:r>
          </w:p>
        </w:tc>
        <w:tc>
          <w:tcPr>
            <w:tcW w:w="1665" w:type="dxa"/>
            <w:vAlign w:val="center"/>
          </w:tcPr>
          <w:p w14:paraId="5C8B1D35">
            <w:pPr>
              <w:jc w:val="center"/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</w:rPr>
              <w:t>合同履行时间</w:t>
            </w:r>
          </w:p>
        </w:tc>
        <w:tc>
          <w:tcPr>
            <w:tcW w:w="1253" w:type="dxa"/>
            <w:vAlign w:val="center"/>
          </w:tcPr>
          <w:p w14:paraId="490E3202">
            <w:pPr>
              <w:jc w:val="center"/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</w:rPr>
              <w:t>采购人</w:t>
            </w:r>
          </w:p>
        </w:tc>
        <w:tc>
          <w:tcPr>
            <w:tcW w:w="2005" w:type="dxa"/>
            <w:vAlign w:val="center"/>
          </w:tcPr>
          <w:p w14:paraId="40EA1530">
            <w:pPr>
              <w:jc w:val="center"/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</w:rPr>
              <w:t>合同项目名称</w:t>
            </w:r>
          </w:p>
        </w:tc>
        <w:tc>
          <w:tcPr>
            <w:tcW w:w="1937" w:type="dxa"/>
            <w:gridSpan w:val="2"/>
            <w:vAlign w:val="center"/>
          </w:tcPr>
          <w:p w14:paraId="2B89EB52">
            <w:pPr>
              <w:jc w:val="center"/>
              <w:rPr>
                <w:rFonts w:hint="default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</w:rPr>
              <w:t>中标人</w:t>
            </w:r>
          </w:p>
        </w:tc>
        <w:tc>
          <w:tcPr>
            <w:tcW w:w="1453" w:type="dxa"/>
            <w:vAlign w:val="center"/>
          </w:tcPr>
          <w:p w14:paraId="3A882B4D">
            <w:pPr>
              <w:jc w:val="center"/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</w:rPr>
              <w:t>合同价（</w:t>
            </w: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eastAsia="zh-CN"/>
              </w:rPr>
              <w:t>元</w:t>
            </w: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</w:rPr>
              <w:t>）</w:t>
            </w:r>
          </w:p>
        </w:tc>
      </w:tr>
      <w:tr w14:paraId="04865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  <w:jc w:val="center"/>
        </w:trPr>
        <w:tc>
          <w:tcPr>
            <w:tcW w:w="1006" w:type="dxa"/>
            <w:vMerge w:val="continue"/>
            <w:vAlign w:val="center"/>
          </w:tcPr>
          <w:p w14:paraId="2063667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5" w:type="dxa"/>
            <w:vAlign w:val="center"/>
          </w:tcPr>
          <w:p w14:paraId="5AEEA852">
            <w:pPr>
              <w:jc w:val="left"/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XXXX年X月X日-XXXX年X月X日</w:t>
            </w: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253" w:type="dxa"/>
            <w:vAlign w:val="center"/>
          </w:tcPr>
          <w:p w14:paraId="16B84DB0">
            <w:pPr>
              <w:jc w:val="left"/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05" w:type="dxa"/>
            <w:vAlign w:val="center"/>
          </w:tcPr>
          <w:p w14:paraId="13318F43">
            <w:pPr>
              <w:jc w:val="left"/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37" w:type="dxa"/>
            <w:gridSpan w:val="2"/>
            <w:vAlign w:val="center"/>
          </w:tcPr>
          <w:p w14:paraId="3E32BF24">
            <w:pPr>
              <w:jc w:val="left"/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53" w:type="dxa"/>
            <w:vAlign w:val="top"/>
          </w:tcPr>
          <w:p w14:paraId="71D2A7C2">
            <w:pPr>
              <w:jc w:val="left"/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</w:rPr>
            </w:pPr>
          </w:p>
        </w:tc>
      </w:tr>
      <w:tr w14:paraId="763D0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006" w:type="dxa"/>
            <w:vMerge w:val="continue"/>
            <w:vAlign w:val="center"/>
          </w:tcPr>
          <w:p w14:paraId="1C25322F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5" w:type="dxa"/>
            <w:vAlign w:val="center"/>
          </w:tcPr>
          <w:p w14:paraId="5BEB15C1">
            <w:pPr>
              <w:jc w:val="left"/>
              <w:rPr>
                <w:rFonts w:hint="eastAsia" w:ascii="宋体" w:hAnsi="宋体" w:eastAsia="宋体" w:cs="宋体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53" w:type="dxa"/>
            <w:vAlign w:val="center"/>
          </w:tcPr>
          <w:p w14:paraId="14FAAF84">
            <w:pPr>
              <w:jc w:val="left"/>
              <w:rPr>
                <w:rFonts w:hint="eastAsia" w:ascii="宋体" w:hAnsi="宋体" w:eastAsia="宋体" w:cs="宋体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05" w:type="dxa"/>
            <w:vAlign w:val="center"/>
          </w:tcPr>
          <w:p w14:paraId="7BCEE66B">
            <w:pPr>
              <w:jc w:val="left"/>
              <w:rPr>
                <w:rFonts w:hint="eastAsia" w:ascii="宋体" w:hAnsi="宋体" w:eastAsia="宋体" w:cs="宋体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37" w:type="dxa"/>
            <w:gridSpan w:val="2"/>
            <w:vAlign w:val="center"/>
          </w:tcPr>
          <w:p w14:paraId="2F9F8AE2">
            <w:pPr>
              <w:jc w:val="left"/>
              <w:rPr>
                <w:rFonts w:hint="eastAsia" w:ascii="宋体" w:hAnsi="宋体" w:eastAsia="宋体" w:cs="宋体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53" w:type="dxa"/>
            <w:vAlign w:val="center"/>
          </w:tcPr>
          <w:p w14:paraId="728F6379">
            <w:pPr>
              <w:jc w:val="left"/>
              <w:rPr>
                <w:rFonts w:hint="eastAsia" w:ascii="宋体" w:hAnsi="宋体" w:eastAsia="宋体" w:cs="宋体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</w:tr>
      <w:tr w14:paraId="5A820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1006" w:type="dxa"/>
            <w:vMerge w:val="continue"/>
            <w:vAlign w:val="center"/>
          </w:tcPr>
          <w:p w14:paraId="46D8E1CA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665" w:type="dxa"/>
            <w:vAlign w:val="center"/>
          </w:tcPr>
          <w:p w14:paraId="2CEC2BB5">
            <w:pPr>
              <w:jc w:val="left"/>
              <w:rPr>
                <w:rFonts w:hint="eastAsia" w:ascii="宋体" w:hAnsi="宋体" w:eastAsia="宋体" w:cs="宋体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53" w:type="dxa"/>
            <w:vAlign w:val="center"/>
          </w:tcPr>
          <w:p w14:paraId="585B0C05">
            <w:pPr>
              <w:jc w:val="left"/>
              <w:rPr>
                <w:rFonts w:hint="eastAsia" w:ascii="宋体" w:hAnsi="宋体" w:eastAsia="宋体" w:cs="宋体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05" w:type="dxa"/>
            <w:vAlign w:val="center"/>
          </w:tcPr>
          <w:p w14:paraId="723C620E">
            <w:pPr>
              <w:jc w:val="left"/>
              <w:rPr>
                <w:rFonts w:hint="eastAsia" w:ascii="宋体" w:hAnsi="宋体" w:eastAsia="宋体" w:cs="宋体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937" w:type="dxa"/>
            <w:gridSpan w:val="2"/>
            <w:vAlign w:val="center"/>
          </w:tcPr>
          <w:p w14:paraId="344DEAC9">
            <w:pPr>
              <w:jc w:val="left"/>
              <w:rPr>
                <w:rFonts w:hint="eastAsia" w:ascii="宋体" w:hAnsi="宋体" w:eastAsia="宋体" w:cs="宋体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53" w:type="dxa"/>
            <w:vAlign w:val="center"/>
          </w:tcPr>
          <w:p w14:paraId="693649CC">
            <w:pPr>
              <w:jc w:val="left"/>
              <w:rPr>
                <w:rFonts w:hint="eastAsia" w:ascii="宋体" w:hAnsi="宋体" w:eastAsia="宋体" w:cs="宋体"/>
                <w:i/>
                <w:iCs/>
                <w:color w:val="auto"/>
                <w:sz w:val="24"/>
                <w:szCs w:val="24"/>
                <w:highlight w:val="none"/>
              </w:rPr>
            </w:pPr>
          </w:p>
        </w:tc>
      </w:tr>
      <w:tr w14:paraId="4CC57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006" w:type="dxa"/>
            <w:vMerge w:val="restart"/>
            <w:vAlign w:val="center"/>
          </w:tcPr>
          <w:p w14:paraId="547BCB50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相关服务情况</w:t>
            </w:r>
          </w:p>
          <w:p w14:paraId="7A2698F2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  <w:p w14:paraId="0C91BB21">
            <w:pPr>
              <w:pStyle w:val="17"/>
              <w:rPr>
                <w:rFonts w:hint="eastAsia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265320BD">
            <w:pPr>
              <w:jc w:val="left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1.涉及的维修、备品备件、耗材后续采购情况概述</w:t>
            </w:r>
          </w:p>
        </w:tc>
      </w:tr>
      <w:tr w14:paraId="049B8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1006" w:type="dxa"/>
            <w:vMerge w:val="continue"/>
            <w:vAlign w:val="center"/>
          </w:tcPr>
          <w:p w14:paraId="0523B2BA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733501C4">
            <w:pPr>
              <w:jc w:val="left"/>
              <w:rPr>
                <w:rFonts w:hint="eastAsia" w:ascii="宋体" w:hAnsi="宋体" w:eastAsia="宋体" w:cs="宋体"/>
                <w:i/>
                <w:i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</w:p>
        </w:tc>
      </w:tr>
      <w:tr w14:paraId="1E1F1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006" w:type="dxa"/>
            <w:vMerge w:val="restart"/>
            <w:vAlign w:val="center"/>
          </w:tcPr>
          <w:p w14:paraId="488502E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其他</w:t>
            </w:r>
          </w:p>
          <w:p w14:paraId="6037005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情况</w:t>
            </w:r>
          </w:p>
        </w:tc>
        <w:tc>
          <w:tcPr>
            <w:tcW w:w="8313" w:type="dxa"/>
            <w:gridSpan w:val="6"/>
            <w:vAlign w:val="center"/>
          </w:tcPr>
          <w:p w14:paraId="06DCD2F0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/>
              </w:rPr>
              <w:t>.采购标的技术、商务要求的建议</w:t>
            </w:r>
          </w:p>
        </w:tc>
      </w:tr>
      <w:tr w14:paraId="4457D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006" w:type="dxa"/>
            <w:vMerge w:val="continue"/>
            <w:vAlign w:val="center"/>
          </w:tcPr>
          <w:p w14:paraId="106C160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041C1ECD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</w:p>
        </w:tc>
      </w:tr>
      <w:tr w14:paraId="4FE34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006" w:type="dxa"/>
            <w:vMerge w:val="continue"/>
            <w:vAlign w:val="center"/>
          </w:tcPr>
          <w:p w14:paraId="132E339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53299BEE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i/>
                <w:i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/>
              </w:rPr>
              <w:t>.</w:t>
            </w: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</w:rPr>
              <w:t>有利于项目实施的其他建议</w:t>
            </w:r>
          </w:p>
        </w:tc>
      </w:tr>
      <w:tr w14:paraId="6C07F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006" w:type="dxa"/>
            <w:vMerge w:val="continue"/>
            <w:vAlign w:val="top"/>
          </w:tcPr>
          <w:p w14:paraId="507E58F3">
            <w:pPr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03F1C024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答：</w:t>
            </w:r>
          </w:p>
        </w:tc>
      </w:tr>
      <w:tr w14:paraId="22CF3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1006" w:type="dxa"/>
            <w:vMerge w:val="restart"/>
            <w:vAlign w:val="center"/>
          </w:tcPr>
          <w:p w14:paraId="286B19D0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采购需求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内容</w:t>
            </w:r>
          </w:p>
        </w:tc>
        <w:tc>
          <w:tcPr>
            <w:tcW w:w="8313" w:type="dxa"/>
            <w:gridSpan w:val="6"/>
            <w:vAlign w:val="center"/>
          </w:tcPr>
          <w:p w14:paraId="1794C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/>
                <w:i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lang w:val="en-US" w:eastAsia="zh-CN"/>
              </w:rPr>
              <w:t>详见附件1《初步采购需求》</w:t>
            </w:r>
          </w:p>
        </w:tc>
      </w:tr>
      <w:tr w14:paraId="2A05A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006" w:type="dxa"/>
            <w:vMerge w:val="continue"/>
            <w:vAlign w:val="center"/>
          </w:tcPr>
          <w:p w14:paraId="036F6AD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18193B74">
            <w:pPr>
              <w:autoSpaceDE w:val="0"/>
              <w:autoSpaceDN w:val="0"/>
              <w:spacing w:line="360" w:lineRule="auto"/>
              <w:jc w:val="both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1.采购需求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内容是否合理？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□合理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不合理</w:t>
            </w:r>
          </w:p>
          <w:p w14:paraId="4BB45EC8">
            <w:pPr>
              <w:autoSpaceDE w:val="0"/>
              <w:autoSpaceDN w:val="0"/>
              <w:spacing w:line="360" w:lineRule="auto"/>
              <w:jc w:val="both"/>
              <w:rPr>
                <w:rFonts w:hint="default" w:ascii="宋体" w:hAnsi="宋体" w:eastAsia="宋体" w:cs="宋体"/>
                <w:snapToGrid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理由是：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u w:val="single"/>
                <w:lang w:val="en-US" w:eastAsia="zh-CN"/>
              </w:rPr>
              <w:t xml:space="preserve">                </w:t>
            </w:r>
          </w:p>
          <w:p w14:paraId="2CDB54D1">
            <w:pPr>
              <w:autoSpaceDE w:val="0"/>
              <w:autoSpaceDN w:val="0"/>
              <w:spacing w:line="360" w:lineRule="auto"/>
              <w:jc w:val="both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修改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建议：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u w:val="single"/>
                <w:lang w:val="en-US" w:eastAsia="zh-CN"/>
              </w:rPr>
              <w:t xml:space="preserve">              </w:t>
            </w:r>
          </w:p>
        </w:tc>
      </w:tr>
      <w:tr w14:paraId="6F1F9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006" w:type="dxa"/>
            <w:vMerge w:val="continue"/>
            <w:vAlign w:val="center"/>
          </w:tcPr>
          <w:p w14:paraId="31D9C418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8313" w:type="dxa"/>
            <w:gridSpan w:val="6"/>
            <w:vAlign w:val="center"/>
          </w:tcPr>
          <w:p w14:paraId="09CBB4A2">
            <w:pPr>
              <w:autoSpaceDE w:val="0"/>
              <w:autoSpaceDN w:val="0"/>
              <w:spacing w:line="360" w:lineRule="auto"/>
              <w:jc w:val="both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2.采购需求内容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是否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需要细化、优化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？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 xml:space="preserve">需要   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不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需要</w:t>
            </w:r>
          </w:p>
          <w:p w14:paraId="44275594">
            <w:pPr>
              <w:autoSpaceDE w:val="0"/>
              <w:autoSpaceDN w:val="0"/>
              <w:spacing w:line="360" w:lineRule="auto"/>
              <w:jc w:val="both"/>
              <w:rPr>
                <w:rFonts w:hint="default" w:ascii="宋体" w:hAnsi="宋体" w:eastAsia="宋体" w:cs="宋体"/>
                <w:snapToGrid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理由是：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u w:val="single"/>
                <w:lang w:val="en-US" w:eastAsia="zh-CN"/>
              </w:rPr>
              <w:t xml:space="preserve">                </w:t>
            </w:r>
          </w:p>
          <w:p w14:paraId="71583303">
            <w:pPr>
              <w:autoSpaceDE w:val="0"/>
              <w:autoSpaceDN w:val="0"/>
              <w:spacing w:line="360" w:lineRule="auto"/>
              <w:jc w:val="both"/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lang w:val="en-US" w:eastAsia="zh-CN"/>
              </w:rPr>
              <w:t>修改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  <w:t>建议：</w:t>
            </w:r>
            <w:r>
              <w:rPr>
                <w:rFonts w:hint="eastAsia" w:ascii="宋体" w:hAnsi="宋体" w:eastAsia="宋体" w:cs="宋体"/>
                <w:snapToGrid w:val="0"/>
                <w:sz w:val="24"/>
                <w:szCs w:val="24"/>
                <w:u w:val="single"/>
                <w:lang w:val="en-US" w:eastAsia="zh-CN"/>
              </w:rPr>
              <w:t xml:space="preserve">              </w:t>
            </w:r>
          </w:p>
        </w:tc>
      </w:tr>
      <w:tr w14:paraId="0E310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1006" w:type="dxa"/>
            <w:vAlign w:val="center"/>
          </w:tcPr>
          <w:p w14:paraId="20D91C67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项目</w:t>
            </w:r>
          </w:p>
          <w:p w14:paraId="7FADCF38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属性</w:t>
            </w:r>
          </w:p>
        </w:tc>
        <w:tc>
          <w:tcPr>
            <w:tcW w:w="5302" w:type="dxa"/>
            <w:gridSpan w:val="4"/>
            <w:vAlign w:val="center"/>
          </w:tcPr>
          <w:p w14:paraId="7F464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本项目是否适宜由中小企业提供，并专门面向中小企业采购</w:t>
            </w:r>
          </w:p>
        </w:tc>
        <w:tc>
          <w:tcPr>
            <w:tcW w:w="3011" w:type="dxa"/>
            <w:gridSpan w:val="2"/>
            <w:vAlign w:val="center"/>
          </w:tcPr>
          <w:p w14:paraId="25274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□是  </w:t>
            </w:r>
          </w:p>
          <w:p w14:paraId="5B2FE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□否</w:t>
            </w:r>
          </w:p>
          <w:p w14:paraId="5239A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napToGrid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原因说明：</w:t>
            </w:r>
            <w:r>
              <w:rPr>
                <w:rFonts w:hint="eastAsia" w:ascii="宋体" w:hAnsi="宋体" w:eastAsia="宋体" w:cs="宋体"/>
                <w:i w:val="0"/>
                <w:iCs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</w:t>
            </w:r>
            <w:r>
              <w:rPr>
                <w:rFonts w:ascii="仿宋" w:hAnsi="仿宋" w:eastAsia="仿宋"/>
                <w:sz w:val="28"/>
                <w:szCs w:val="28"/>
                <w:u w:val="single"/>
              </w:rPr>
              <w:t xml:space="preserve">                                    </w:t>
            </w:r>
          </w:p>
        </w:tc>
      </w:tr>
    </w:tbl>
    <w:p w14:paraId="40CC44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注：按表格中要求的调查项，根据实际情况进行填写。贵单位可在“建议”处提出贵单位对本项目采购需求的意见或建议；若无任何意见或建议的，请在对应项处填写“无”。</w:t>
      </w:r>
    </w:p>
    <w:p w14:paraId="22F37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</w:p>
    <w:p w14:paraId="0019D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ascii="宋体" w:hAnsi="宋体" w:eastAsia="宋体" w:cs="宋体"/>
          <w:i/>
          <w:i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sz w:val="24"/>
          <w:szCs w:val="24"/>
          <w:highlight w:val="none"/>
        </w:rPr>
        <w:t>（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i w:val="0"/>
          <w:iCs w:val="0"/>
          <w:sz w:val="24"/>
          <w:szCs w:val="24"/>
          <w:highlight w:val="none"/>
        </w:rPr>
        <w:t>名称）</w:t>
      </w:r>
    </w:p>
    <w:p w14:paraId="4A332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（盖章）</w:t>
      </w:r>
    </w:p>
    <w:p w14:paraId="4506C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20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26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ascii="宋体" w:hAnsi="宋体" w:eastAsia="宋体" w:cs="宋体"/>
          <w:color w:val="auto"/>
          <w:sz w:val="24"/>
          <w:szCs w:val="24"/>
          <w:highlight w:val="non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sectPr>
      <w:footerReference r:id="rId3" w:type="default"/>
      <w:pgSz w:w="11906" w:h="16838"/>
      <w:pgMar w:top="1440" w:right="1286" w:bottom="1440" w:left="13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F7CD6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032911">
                          <w:pPr>
                            <w:pStyle w:val="10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032911">
                    <w:pPr>
                      <w:pStyle w:val="10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g2ZGIwNTc0NTMxOTdiZjhkMzU1NzE3NmM5NDBhZDMifQ=="/>
  </w:docVars>
  <w:rsids>
    <w:rsidRoot w:val="00E50788"/>
    <w:rsid w:val="00016C5A"/>
    <w:rsid w:val="0004484A"/>
    <w:rsid w:val="00046B38"/>
    <w:rsid w:val="00076A97"/>
    <w:rsid w:val="000964F3"/>
    <w:rsid w:val="001535D2"/>
    <w:rsid w:val="00157229"/>
    <w:rsid w:val="00191D51"/>
    <w:rsid w:val="00193B88"/>
    <w:rsid w:val="00196C8F"/>
    <w:rsid w:val="001B5D6B"/>
    <w:rsid w:val="001C57C6"/>
    <w:rsid w:val="001C7B06"/>
    <w:rsid w:val="001E780E"/>
    <w:rsid w:val="00280B54"/>
    <w:rsid w:val="002E0263"/>
    <w:rsid w:val="00357174"/>
    <w:rsid w:val="00385D0C"/>
    <w:rsid w:val="003951A3"/>
    <w:rsid w:val="003A245D"/>
    <w:rsid w:val="00441E4A"/>
    <w:rsid w:val="00486050"/>
    <w:rsid w:val="00495DF3"/>
    <w:rsid w:val="00511256"/>
    <w:rsid w:val="005408AB"/>
    <w:rsid w:val="005818BB"/>
    <w:rsid w:val="005E4603"/>
    <w:rsid w:val="005E52B7"/>
    <w:rsid w:val="00672F11"/>
    <w:rsid w:val="00676C31"/>
    <w:rsid w:val="00702CE2"/>
    <w:rsid w:val="007629DB"/>
    <w:rsid w:val="00772946"/>
    <w:rsid w:val="007B037D"/>
    <w:rsid w:val="007B41C8"/>
    <w:rsid w:val="007C3707"/>
    <w:rsid w:val="007C5C7D"/>
    <w:rsid w:val="007C7EE4"/>
    <w:rsid w:val="008044DD"/>
    <w:rsid w:val="00855ED1"/>
    <w:rsid w:val="008A70D1"/>
    <w:rsid w:val="008B6E3C"/>
    <w:rsid w:val="008F2DB3"/>
    <w:rsid w:val="0091618D"/>
    <w:rsid w:val="00945C6A"/>
    <w:rsid w:val="009B2183"/>
    <w:rsid w:val="009B534D"/>
    <w:rsid w:val="009E3AF9"/>
    <w:rsid w:val="009E5511"/>
    <w:rsid w:val="00A1094F"/>
    <w:rsid w:val="00A56259"/>
    <w:rsid w:val="00A60224"/>
    <w:rsid w:val="00A77359"/>
    <w:rsid w:val="00A904D5"/>
    <w:rsid w:val="00AD3FE1"/>
    <w:rsid w:val="00B170B4"/>
    <w:rsid w:val="00B262BD"/>
    <w:rsid w:val="00B27B6D"/>
    <w:rsid w:val="00B30601"/>
    <w:rsid w:val="00B43986"/>
    <w:rsid w:val="00BA2F70"/>
    <w:rsid w:val="00BB065D"/>
    <w:rsid w:val="00C56938"/>
    <w:rsid w:val="00C75E46"/>
    <w:rsid w:val="00CB2F1F"/>
    <w:rsid w:val="00D213A9"/>
    <w:rsid w:val="00D66EE2"/>
    <w:rsid w:val="00D86E75"/>
    <w:rsid w:val="00DC2D32"/>
    <w:rsid w:val="00DD0D3B"/>
    <w:rsid w:val="00DE39CB"/>
    <w:rsid w:val="00DF6CA3"/>
    <w:rsid w:val="00E12662"/>
    <w:rsid w:val="00E34C66"/>
    <w:rsid w:val="00E44190"/>
    <w:rsid w:val="00E50788"/>
    <w:rsid w:val="00E64DCD"/>
    <w:rsid w:val="00EA398A"/>
    <w:rsid w:val="00EC6FBB"/>
    <w:rsid w:val="00F17E41"/>
    <w:rsid w:val="00F241EE"/>
    <w:rsid w:val="00F405A6"/>
    <w:rsid w:val="00F56583"/>
    <w:rsid w:val="00F832CA"/>
    <w:rsid w:val="00FA1BF2"/>
    <w:rsid w:val="00FA6781"/>
    <w:rsid w:val="00FB5E8C"/>
    <w:rsid w:val="02667537"/>
    <w:rsid w:val="034C4191"/>
    <w:rsid w:val="03B35E2A"/>
    <w:rsid w:val="06EA077B"/>
    <w:rsid w:val="07ED4792"/>
    <w:rsid w:val="092E5FA7"/>
    <w:rsid w:val="0C0C1342"/>
    <w:rsid w:val="0E7B6BD0"/>
    <w:rsid w:val="0FC67B3E"/>
    <w:rsid w:val="103F5AD3"/>
    <w:rsid w:val="11653AE0"/>
    <w:rsid w:val="13245A02"/>
    <w:rsid w:val="133438E9"/>
    <w:rsid w:val="14EF7848"/>
    <w:rsid w:val="15D7572C"/>
    <w:rsid w:val="162B6CC0"/>
    <w:rsid w:val="17621688"/>
    <w:rsid w:val="17E954C1"/>
    <w:rsid w:val="19477774"/>
    <w:rsid w:val="19E80EB4"/>
    <w:rsid w:val="19F811CC"/>
    <w:rsid w:val="1CCC6940"/>
    <w:rsid w:val="1CF54489"/>
    <w:rsid w:val="1D1C6601"/>
    <w:rsid w:val="1D9135E3"/>
    <w:rsid w:val="1DD81A6D"/>
    <w:rsid w:val="1E247398"/>
    <w:rsid w:val="1F9D19A5"/>
    <w:rsid w:val="1FA31E1D"/>
    <w:rsid w:val="206C6ADE"/>
    <w:rsid w:val="22EE5862"/>
    <w:rsid w:val="245A2A83"/>
    <w:rsid w:val="245D1602"/>
    <w:rsid w:val="253947D8"/>
    <w:rsid w:val="2724737E"/>
    <w:rsid w:val="27ED2B6B"/>
    <w:rsid w:val="282D29EB"/>
    <w:rsid w:val="28C56A08"/>
    <w:rsid w:val="28CF2DFA"/>
    <w:rsid w:val="2AC50E63"/>
    <w:rsid w:val="2C61638A"/>
    <w:rsid w:val="2CF364CA"/>
    <w:rsid w:val="2E6841D1"/>
    <w:rsid w:val="2EFC0A74"/>
    <w:rsid w:val="2F70684F"/>
    <w:rsid w:val="2F924A6A"/>
    <w:rsid w:val="30202C0B"/>
    <w:rsid w:val="32154B5B"/>
    <w:rsid w:val="33360AF3"/>
    <w:rsid w:val="35006AD2"/>
    <w:rsid w:val="35586AF7"/>
    <w:rsid w:val="38B00B7D"/>
    <w:rsid w:val="38F60DEC"/>
    <w:rsid w:val="3BA2647D"/>
    <w:rsid w:val="3DE456CF"/>
    <w:rsid w:val="3E6340D2"/>
    <w:rsid w:val="3EDC25BB"/>
    <w:rsid w:val="3F954262"/>
    <w:rsid w:val="3FF20104"/>
    <w:rsid w:val="43092072"/>
    <w:rsid w:val="439363EA"/>
    <w:rsid w:val="442E2B89"/>
    <w:rsid w:val="444C3D3F"/>
    <w:rsid w:val="45AC653A"/>
    <w:rsid w:val="46AD44FF"/>
    <w:rsid w:val="46FA0505"/>
    <w:rsid w:val="475445A9"/>
    <w:rsid w:val="47C37366"/>
    <w:rsid w:val="48585503"/>
    <w:rsid w:val="48594B98"/>
    <w:rsid w:val="49E6605C"/>
    <w:rsid w:val="49EE03A8"/>
    <w:rsid w:val="4AE90760"/>
    <w:rsid w:val="4BCE3924"/>
    <w:rsid w:val="4C785F34"/>
    <w:rsid w:val="4EB948E2"/>
    <w:rsid w:val="4EEE5506"/>
    <w:rsid w:val="50F1090E"/>
    <w:rsid w:val="524758F6"/>
    <w:rsid w:val="5270174A"/>
    <w:rsid w:val="53114443"/>
    <w:rsid w:val="54201B86"/>
    <w:rsid w:val="54AB2852"/>
    <w:rsid w:val="54D758A7"/>
    <w:rsid w:val="57F7045E"/>
    <w:rsid w:val="5ADF26A5"/>
    <w:rsid w:val="5B3F5F54"/>
    <w:rsid w:val="5B617EDA"/>
    <w:rsid w:val="5C8855A9"/>
    <w:rsid w:val="5C99163E"/>
    <w:rsid w:val="5D395AB3"/>
    <w:rsid w:val="5DC668DD"/>
    <w:rsid w:val="5DCF5207"/>
    <w:rsid w:val="5DD62B9F"/>
    <w:rsid w:val="5E8E36CD"/>
    <w:rsid w:val="5ED32423"/>
    <w:rsid w:val="5F5F3876"/>
    <w:rsid w:val="5F8B27B2"/>
    <w:rsid w:val="601C0064"/>
    <w:rsid w:val="60591866"/>
    <w:rsid w:val="605A7E63"/>
    <w:rsid w:val="60E455D3"/>
    <w:rsid w:val="63220BEC"/>
    <w:rsid w:val="63B12B81"/>
    <w:rsid w:val="657D6BEF"/>
    <w:rsid w:val="65822CBB"/>
    <w:rsid w:val="65DE58E6"/>
    <w:rsid w:val="672B5804"/>
    <w:rsid w:val="67F94F4D"/>
    <w:rsid w:val="68502298"/>
    <w:rsid w:val="687052D8"/>
    <w:rsid w:val="6CB11F92"/>
    <w:rsid w:val="6D661494"/>
    <w:rsid w:val="6DE1279B"/>
    <w:rsid w:val="6EE72331"/>
    <w:rsid w:val="6F0D6B7F"/>
    <w:rsid w:val="72624364"/>
    <w:rsid w:val="7288290D"/>
    <w:rsid w:val="72CA3AB4"/>
    <w:rsid w:val="74BC5ADD"/>
    <w:rsid w:val="759F0CD3"/>
    <w:rsid w:val="75EC531A"/>
    <w:rsid w:val="76822357"/>
    <w:rsid w:val="76B37ACA"/>
    <w:rsid w:val="76E870CF"/>
    <w:rsid w:val="78223436"/>
    <w:rsid w:val="79EF42AB"/>
    <w:rsid w:val="7A0C5E4E"/>
    <w:rsid w:val="7E631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autoRedefine/>
    <w:qFormat/>
    <w:uiPriority w:val="0"/>
    <w:pPr>
      <w:keepNext/>
      <w:outlineLvl w:val="2"/>
    </w:pPr>
    <w:rPr>
      <w:rFonts w:ascii="楷体_GB2312" w:hAnsi="宋体" w:eastAsia="黑体"/>
      <w:b/>
      <w:bCs/>
      <w:sz w:val="32"/>
    </w:rPr>
  </w:style>
  <w:style w:type="character" w:default="1" w:styleId="15">
    <w:name w:val="Default Paragraph Font"/>
    <w:autoRedefine/>
    <w:unhideWhenUsed/>
    <w:qFormat/>
    <w:uiPriority w:val="1"/>
  </w:style>
  <w:style w:type="table" w:default="1" w:styleId="13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semiHidden/>
    <w:unhideWhenUsed/>
    <w:qFormat/>
    <w:uiPriority w:val="99"/>
    <w:pPr>
      <w:ind w:firstLine="420" w:firstLineChars="200"/>
    </w:pPr>
  </w:style>
  <w:style w:type="paragraph" w:styleId="4">
    <w:name w:val="annotation text"/>
    <w:basedOn w:val="1"/>
    <w:link w:val="20"/>
    <w:autoRedefine/>
    <w:qFormat/>
    <w:uiPriority w:val="99"/>
    <w:pPr>
      <w:jc w:val="left"/>
    </w:pPr>
    <w:rPr>
      <w:rFonts w:ascii="Calibri" w:hAnsi="Calibri" w:eastAsia="宋体" w:cs="Times New Roman"/>
      <w:szCs w:val="24"/>
    </w:rPr>
  </w:style>
  <w:style w:type="paragraph" w:styleId="5">
    <w:name w:val="Body Text"/>
    <w:basedOn w:val="1"/>
    <w:next w:val="1"/>
    <w:autoRedefine/>
    <w:qFormat/>
    <w:uiPriority w:val="0"/>
    <w:pPr>
      <w:spacing w:after="120"/>
    </w:pPr>
  </w:style>
  <w:style w:type="paragraph" w:styleId="6">
    <w:name w:val="Body Text Indent"/>
    <w:basedOn w:val="1"/>
    <w:next w:val="7"/>
    <w:autoRedefine/>
    <w:qFormat/>
    <w:uiPriority w:val="0"/>
    <w:pPr>
      <w:spacing w:after="120"/>
      <w:ind w:left="420" w:leftChars="200"/>
    </w:pPr>
  </w:style>
  <w:style w:type="paragraph" w:styleId="7">
    <w:name w:val="envelope return"/>
    <w:basedOn w:val="1"/>
    <w:autoRedefine/>
    <w:qFormat/>
    <w:uiPriority w:val="0"/>
    <w:pPr>
      <w:snapToGrid w:val="0"/>
    </w:pPr>
    <w:rPr>
      <w:rFonts w:ascii="Arial" w:hAnsi="Arial"/>
    </w:rPr>
  </w:style>
  <w:style w:type="paragraph" w:styleId="8">
    <w:name w:val="Plain Text"/>
    <w:basedOn w:val="1"/>
    <w:autoRedefine/>
    <w:qFormat/>
    <w:uiPriority w:val="99"/>
    <w:rPr>
      <w:rFonts w:ascii="宋体" w:hAnsi="Courier New"/>
    </w:rPr>
  </w:style>
  <w:style w:type="paragraph" w:styleId="9">
    <w:name w:val="Balloon Text"/>
    <w:basedOn w:val="1"/>
    <w:link w:val="21"/>
    <w:autoRedefine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6"/>
    <w:next w:val="1"/>
    <w:autoRedefine/>
    <w:qFormat/>
    <w:uiPriority w:val="0"/>
    <w:pPr>
      <w:widowControl/>
      <w:spacing w:after="120"/>
      <w:ind w:leftChars="200" w:firstLine="420" w:firstLineChars="200"/>
      <w:jc w:val="left"/>
    </w:pPr>
    <w:rPr>
      <w:rFonts w:ascii="Times New Roman" w:hAnsi="Times New Roman"/>
    </w:rPr>
  </w:style>
  <w:style w:type="table" w:styleId="14">
    <w:name w:val="Table Grid"/>
    <w:basedOn w:val="13"/>
    <w:autoRedefine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annotation reference"/>
    <w:basedOn w:val="15"/>
    <w:autoRedefine/>
    <w:qFormat/>
    <w:uiPriority w:val="99"/>
    <w:rPr>
      <w:sz w:val="21"/>
      <w:szCs w:val="21"/>
    </w:rPr>
  </w:style>
  <w:style w:type="paragraph" w:customStyle="1" w:styleId="17">
    <w:name w:val="_Style 3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8">
    <w:name w:val="Table Paragraph"/>
    <w:basedOn w:val="1"/>
    <w:autoRedefine/>
    <w:qFormat/>
    <w:uiPriority w:val="1"/>
    <w:pPr>
      <w:autoSpaceDE w:val="0"/>
      <w:autoSpaceDN w:val="0"/>
      <w:adjustRightInd w:val="0"/>
      <w:spacing w:line="360" w:lineRule="auto"/>
      <w:ind w:firstLine="200" w:firstLineChars="200"/>
    </w:pPr>
    <w:rPr>
      <w:rFonts w:ascii="宋体" w:hAnsi="Times New Roman" w:eastAsia="宋体" w:cs="宋体"/>
      <w:kern w:val="0"/>
      <w:sz w:val="24"/>
      <w:szCs w:val="24"/>
    </w:rPr>
  </w:style>
  <w:style w:type="character" w:customStyle="1" w:styleId="19">
    <w:name w:val="批注文字 字符"/>
    <w:basedOn w:val="15"/>
    <w:autoRedefine/>
    <w:semiHidden/>
    <w:qFormat/>
    <w:uiPriority w:val="99"/>
  </w:style>
  <w:style w:type="character" w:customStyle="1" w:styleId="20">
    <w:name w:val="批注文字 字符1"/>
    <w:basedOn w:val="15"/>
    <w:link w:val="4"/>
    <w:autoRedefine/>
    <w:qFormat/>
    <w:uiPriority w:val="99"/>
    <w:rPr>
      <w:rFonts w:ascii="Calibri" w:hAnsi="Calibri" w:eastAsia="宋体" w:cs="Times New Roman"/>
      <w:szCs w:val="24"/>
    </w:rPr>
  </w:style>
  <w:style w:type="character" w:customStyle="1" w:styleId="21">
    <w:name w:val="批注框文本 字符"/>
    <w:basedOn w:val="15"/>
    <w:link w:val="9"/>
    <w:autoRedefine/>
    <w:semiHidden/>
    <w:qFormat/>
    <w:uiPriority w:val="99"/>
    <w:rPr>
      <w:sz w:val="18"/>
      <w:szCs w:val="18"/>
    </w:rPr>
  </w:style>
  <w:style w:type="character" w:customStyle="1" w:styleId="22">
    <w:name w:val="页眉 字符"/>
    <w:basedOn w:val="15"/>
    <w:link w:val="11"/>
    <w:autoRedefine/>
    <w:qFormat/>
    <w:uiPriority w:val="99"/>
    <w:rPr>
      <w:sz w:val="18"/>
      <w:szCs w:val="18"/>
    </w:rPr>
  </w:style>
  <w:style w:type="character" w:customStyle="1" w:styleId="23">
    <w:name w:val="页脚 字符"/>
    <w:basedOn w:val="15"/>
    <w:link w:val="10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795</Words>
  <Characters>823</Characters>
  <Lines>11</Lines>
  <Paragraphs>3</Paragraphs>
  <TotalTime>1</TotalTime>
  <ScaleCrop>false</ScaleCrop>
  <LinksUpToDate>false</LinksUpToDate>
  <CharactersWithSpaces>955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2021-08-19T07:00:00Z</dcterms:created>
  <dc:creator>华伦</dc:creator>
  <cp:lastModifiedBy>招标代理</cp:lastModifiedBy>
  <cp:lastPrinted>2024-01-31T01:11:00Z</cp:lastPrinted>
  <dcterms:modified xsi:type="dcterms:W3CDTF">2026-09-14T06:52:27Z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9B7652D3E50D4AB98230E28E491B305A_13</vt:lpwstr>
  </property>
  <property fmtid="{D5CDD505-2E9C-101B-9397-08002B2CF9AE}" pid="4" name="KSOTemplateDocerSaveRecord">
    <vt:lpwstr>eyJoZGlkIjoiOTlkMzNkNDMxZmMxYzdjYWMyYTkwYzUwYzQxNjc0ZTkiLCJ1c2VySWQiOiIyNTMxMjkxNTQifQ==</vt:lpwstr>
  </property>
</Properties>
</file>